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A6F27" w14:textId="66350492" w:rsidR="005B4E52" w:rsidRDefault="005B4E52" w:rsidP="005B4E52">
      <w:pPr>
        <w:spacing w:after="0" w:line="240" w:lineRule="auto"/>
      </w:pPr>
      <w:r>
        <w:t>Home Grown</w:t>
      </w:r>
    </w:p>
    <w:p w14:paraId="418CECAD" w14:textId="406E5D34" w:rsidR="005B4E52" w:rsidRDefault="005B4E52" w:rsidP="005B4E52">
      <w:pPr>
        <w:spacing w:after="0" w:line="240" w:lineRule="auto"/>
      </w:pPr>
      <w:r>
        <w:t>Collecting Rainwater for Gardens</w:t>
      </w:r>
    </w:p>
    <w:p w14:paraId="56608E00" w14:textId="6FB67005" w:rsidR="005B4E52" w:rsidRDefault="005B4E52" w:rsidP="005B4E52">
      <w:pPr>
        <w:spacing w:after="0" w:line="240" w:lineRule="auto"/>
      </w:pPr>
      <w:r>
        <w:t>April 15, 2026</w:t>
      </w:r>
    </w:p>
    <w:p w14:paraId="6F91830A" w14:textId="4F239FE6" w:rsidR="005B4E52" w:rsidRDefault="005B4E52" w:rsidP="005B4E52">
      <w:pPr>
        <w:spacing w:after="0" w:line="240" w:lineRule="auto"/>
      </w:pPr>
      <w:proofErr w:type="gramStart"/>
      <w:r>
        <w:t>By</w:t>
      </w:r>
      <w:proofErr w:type="gramEnd"/>
      <w:r>
        <w:t>: Laura Payne</w:t>
      </w:r>
    </w:p>
    <w:p w14:paraId="70D9DC30" w14:textId="77777777" w:rsidR="005B4E52" w:rsidRDefault="005B4E52" w:rsidP="005B4E52">
      <w:pPr>
        <w:spacing w:after="0" w:line="240" w:lineRule="auto"/>
      </w:pPr>
    </w:p>
    <w:p w14:paraId="51347815" w14:textId="54D89B2F" w:rsidR="005B4E52" w:rsidRDefault="005B4E52" w:rsidP="005B4E52">
      <w:r>
        <w:t>As gardeners look for ways to conserve resources</w:t>
      </w:r>
      <w:r>
        <w:t>,</w:t>
      </w:r>
      <w:r>
        <w:t xml:space="preserve"> rainwater harvesting is </w:t>
      </w:r>
      <w:proofErr w:type="gramStart"/>
      <w:r>
        <w:t xml:space="preserve">gaining </w:t>
      </w:r>
      <w:r w:rsidR="00CC2F92">
        <w:t>in</w:t>
      </w:r>
      <w:proofErr w:type="gramEnd"/>
      <w:r w:rsidR="00CC2F92">
        <w:t xml:space="preserve"> </w:t>
      </w:r>
      <w:r>
        <w:t>popularity</w:t>
      </w:r>
      <w:r w:rsidR="00CC2F92">
        <w:t>.</w:t>
      </w:r>
      <w:r>
        <w:t xml:space="preserve"> Capturing rainfall not only reduces dependence on municipal water supplies, but also provides plants with a natural, chemical-free source of </w:t>
      </w:r>
      <w:r>
        <w:t>water</w:t>
      </w:r>
      <w:r>
        <w:t>.</w:t>
      </w:r>
    </w:p>
    <w:p w14:paraId="553C97A8" w14:textId="4B6E2742" w:rsidR="005B4E52" w:rsidRDefault="005B4E52" w:rsidP="005B4E52">
      <w:r>
        <w:t xml:space="preserve">Rainwater is </w:t>
      </w:r>
      <w:r>
        <w:t>usually</w:t>
      </w:r>
      <w:r>
        <w:t xml:space="preserve"> better for plants </w:t>
      </w:r>
      <w:r>
        <w:t>than</w:t>
      </w:r>
      <w:r>
        <w:t xml:space="preserve"> tap water</w:t>
      </w:r>
      <w:r w:rsidR="00CC2F92">
        <w:t xml:space="preserve">, </w:t>
      </w:r>
      <w:r>
        <w:t>which is treated</w:t>
      </w:r>
      <w:r>
        <w:t xml:space="preserve">. It is naturally soft, free of </w:t>
      </w:r>
      <w:proofErr w:type="gramStart"/>
      <w:r>
        <w:t>salt</w:t>
      </w:r>
      <w:r w:rsidR="00CC2F92">
        <w:t>s</w:t>
      </w:r>
      <w:proofErr w:type="gramEnd"/>
      <w:r w:rsidR="00CC2F92">
        <w:t xml:space="preserve"> and</w:t>
      </w:r>
      <w:r>
        <w:t xml:space="preserve"> </w:t>
      </w:r>
      <w:r>
        <w:t xml:space="preserve">other </w:t>
      </w:r>
      <w:r>
        <w:t>additives</w:t>
      </w:r>
      <w:r>
        <w:t xml:space="preserve">. </w:t>
      </w:r>
      <w:r>
        <w:t xml:space="preserve">For gardeners, especially those growing vegetables or ornamentals, this can </w:t>
      </w:r>
      <w:r w:rsidR="00CC2F92">
        <w:t>mean</w:t>
      </w:r>
      <w:r>
        <w:t xml:space="preserve"> healthier plants</w:t>
      </w:r>
      <w:r>
        <w:t xml:space="preserve">, </w:t>
      </w:r>
      <w:r>
        <w:t>improved growth</w:t>
      </w:r>
      <w:r>
        <w:t xml:space="preserve">, and more produce. </w:t>
      </w:r>
    </w:p>
    <w:p w14:paraId="6C9FA8D0" w14:textId="77777777" w:rsidR="005B4E52" w:rsidRDefault="005B4E52" w:rsidP="005B4E52">
      <w:r>
        <w:t>The most common method of collecting rainwater is through a rain barrel system. These barrels are usually placed beneath downspouts to catch runoff from rooftops. A standard rain barrel can collect a significant amount of water from even a small rain event. For example, just one inch of rain falling on a 1,000-square-foot roof can yield over 600 gallons of water.</w:t>
      </w:r>
    </w:p>
    <w:p w14:paraId="066E353C" w14:textId="3277A1F5" w:rsidR="005B4E52" w:rsidRDefault="005B4E52" w:rsidP="005B4E52">
      <w:r>
        <w:t xml:space="preserve">When setting up a rainwater collection system, location and safety are key. Barrels should </w:t>
      </w:r>
      <w:r w:rsidR="00CC2F92">
        <w:t xml:space="preserve">be food </w:t>
      </w:r>
      <w:proofErr w:type="gramStart"/>
      <w:r w:rsidR="00CC2F92">
        <w:t>grade</w:t>
      </w:r>
      <w:proofErr w:type="gramEnd"/>
      <w:r w:rsidR="00CC2F92">
        <w:t xml:space="preserve">, and </w:t>
      </w:r>
      <w:r>
        <w:t xml:space="preserve">placed on a stable, level surface and elevated slightly to allow for easy access to the spigot. It is also important to use a tightly fitted lid or screen to keep out debris, insects, and small animals. This </w:t>
      </w:r>
      <w:r w:rsidR="00CC2F92">
        <w:t xml:space="preserve">also </w:t>
      </w:r>
      <w:r>
        <w:t xml:space="preserve">helps prevent mosquito breeding and keeps the water </w:t>
      </w:r>
      <w:r>
        <w:t xml:space="preserve">a bit </w:t>
      </w:r>
      <w:r>
        <w:t>cleaner</w:t>
      </w:r>
      <w:r w:rsidR="00CC2F92">
        <w:t xml:space="preserve">. </w:t>
      </w:r>
      <w:r>
        <w:t xml:space="preserve">The use of Bacillus thuringiensis </w:t>
      </w:r>
      <w:proofErr w:type="spellStart"/>
      <w:r>
        <w:t>israelensis</w:t>
      </w:r>
      <w:proofErr w:type="spellEnd"/>
      <w:r>
        <w:t xml:space="preserve"> (</w:t>
      </w:r>
      <w:proofErr w:type="spellStart"/>
      <w:r>
        <w:t>Bti</w:t>
      </w:r>
      <w:proofErr w:type="spellEnd"/>
      <w:r>
        <w:t>)</w:t>
      </w:r>
      <w:r w:rsidR="00CC2F92">
        <w:t xml:space="preserve"> </w:t>
      </w:r>
      <w:r>
        <w:t xml:space="preserve">dunks for mosquito control is a good </w:t>
      </w:r>
      <w:r w:rsidR="00CC2F92">
        <w:t>idea</w:t>
      </w:r>
      <w:r>
        <w:t xml:space="preserve">. </w:t>
      </w:r>
    </w:p>
    <w:p w14:paraId="210C4067" w14:textId="0F681A4C" w:rsidR="005B4E52" w:rsidRDefault="005B4E52" w:rsidP="005B4E52">
      <w:r>
        <w:t>A</w:t>
      </w:r>
      <w:r>
        <w:t xml:space="preserve">lso consider </w:t>
      </w:r>
      <w:r>
        <w:t xml:space="preserve">an </w:t>
      </w:r>
      <w:r>
        <w:t>overflow management</w:t>
      </w:r>
      <w:r>
        <w:t xml:space="preserve"> system</w:t>
      </w:r>
      <w:r>
        <w:t>. During heavy rains, a full barrel needs a way to safely divert excess water away from the foundation of the home. Many rain barrels come with overflow valves that can be directed into a garden bed</w:t>
      </w:r>
      <w:r w:rsidR="00CC2F92">
        <w:t>,</w:t>
      </w:r>
      <w:r>
        <w:t xml:space="preserve"> drainage are</w:t>
      </w:r>
      <w:r w:rsidR="00CC2F92">
        <w:t xml:space="preserve">a or link multiple barrels together for an expanded system. </w:t>
      </w:r>
    </w:p>
    <w:p w14:paraId="1671FBAB" w14:textId="344A680E" w:rsidR="005B4E52" w:rsidRDefault="00CC2F92" w:rsidP="005B4E52">
      <w:r>
        <w:t>As with anything, rainwater collection doesn’t work properly without r</w:t>
      </w:r>
      <w:r w:rsidR="005B4E52">
        <w:t>egular maintenance</w:t>
      </w:r>
      <w:r>
        <w:t xml:space="preserve">. </w:t>
      </w:r>
      <w:r w:rsidR="005B4E52">
        <w:t xml:space="preserve">Barrels should be cleaned periodically, screens checked for clogs, and connections inspected for leaks. During the winter months, it’s </w:t>
      </w:r>
      <w:r>
        <w:t>highly recommended</w:t>
      </w:r>
      <w:r w:rsidR="005B4E52">
        <w:t xml:space="preserve"> to drain and disconnect barrels to prevent freezing damage.</w:t>
      </w:r>
    </w:p>
    <w:p w14:paraId="35D94720" w14:textId="77777777" w:rsidR="00D1360C" w:rsidRDefault="00D1360C" w:rsidP="00D1360C">
      <w:r>
        <w:t xml:space="preserve">You can contact Laura Payne, OSU Horticulture Educator for Payne County via email at laura.payne@okstate.edu, phone at 405-747-8320, or in person at the Payne County Extension office, located at 315 W. 6th in Stillwater. </w:t>
      </w:r>
    </w:p>
    <w:p w14:paraId="2DD07D34" w14:textId="6B8A611A" w:rsidR="005B4E52" w:rsidRPr="00D1360C" w:rsidRDefault="00D1360C" w:rsidP="00D1360C">
      <w:pPr>
        <w:rPr>
          <w:sz w:val="20"/>
          <w:szCs w:val="20"/>
        </w:rPr>
      </w:pPr>
      <w:r w:rsidRPr="00D1360C">
        <w:rPr>
          <w:sz w:val="20"/>
          <w:szCs w:val="20"/>
        </w:rPr>
        <w:t>“OSU is an EEO/E-Verify Employer”.</w:t>
      </w:r>
    </w:p>
    <w:sectPr w:rsidR="005B4E52" w:rsidRPr="00D136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52"/>
    <w:rsid w:val="00454124"/>
    <w:rsid w:val="0059251C"/>
    <w:rsid w:val="005B4E52"/>
    <w:rsid w:val="008408D8"/>
    <w:rsid w:val="00A62A03"/>
    <w:rsid w:val="00CC2F92"/>
    <w:rsid w:val="00D1360C"/>
    <w:rsid w:val="00D23FEA"/>
    <w:rsid w:val="00F9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DEAC5"/>
  <w15:chartTrackingRefBased/>
  <w15:docId w15:val="{66B5FBFD-6056-46E7-A2F4-62F7CB492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4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E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E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E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E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E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E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E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E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E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E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E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356</Words>
  <Characters>1959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Payne, Laura</dc:creator>
  <cp:keywords/>
  <dc:description/>
  <cp:lastModifiedBy>Payne, Laura</cp:lastModifiedBy>
  <cp:revision>2</cp:revision>
  <dcterms:created xsi:type="dcterms:W3CDTF">2026-04-15T14:18:00Z</dcterms:created>
  <dcterms:modified xsi:type="dcterms:W3CDTF">2026-04-15T14:39:00Z</dcterms:modified>
</cp:coreProperties>
</file>